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both"/>
        <w:outlineLvl w:val="1"/>
        <w:rPr>
          <w:rFonts w:hint="default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附件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outlineLvl w:val="1"/>
        <w:rPr>
          <w:rFonts w:hint="eastAsia" w:ascii="宋体" w:hAnsi="宋体"/>
          <w:b/>
          <w:bCs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宋体" w:hAnsi="宋体"/>
          <w:b/>
          <w:bCs/>
          <w:color w:val="auto"/>
          <w:sz w:val="44"/>
          <w:szCs w:val="44"/>
          <w:highlight w:val="none"/>
          <w:lang w:eastAsia="zh-CN"/>
        </w:rPr>
        <w:t>合作商基本信息</w:t>
      </w:r>
      <w:r>
        <w:rPr>
          <w:rFonts w:hint="eastAsia" w:ascii="宋体" w:hAnsi="宋体"/>
          <w:b/>
          <w:bCs/>
          <w:color w:val="auto"/>
          <w:sz w:val="44"/>
          <w:szCs w:val="44"/>
          <w:highlight w:val="none"/>
        </w:rPr>
        <w:t>表</w:t>
      </w:r>
    </w:p>
    <w:bookmarkEnd w:id="0"/>
    <w:p>
      <w:pPr>
        <w:pStyle w:val="2"/>
        <w:rPr>
          <w:rFonts w:hint="eastAsia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370"/>
        <w:gridCol w:w="61"/>
        <w:gridCol w:w="1431"/>
        <w:gridCol w:w="68"/>
        <w:gridCol w:w="1364"/>
        <w:gridCol w:w="31"/>
        <w:gridCol w:w="1400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69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69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主管部门</w:t>
            </w:r>
          </w:p>
        </w:tc>
        <w:tc>
          <w:tcPr>
            <w:tcW w:w="69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成立时间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批准部门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批准文号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单位性质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开户银行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及帐号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注册资金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（万元）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法人代表</w:t>
            </w: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联系方式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授权代表</w:t>
            </w: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联系方式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职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工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概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况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职工总数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其中：技术人员（人数）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高级工程师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工程师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助理工程师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技术员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9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单位行政和技术负责人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姓   名</w:t>
            </w: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职务及职称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ind w:left="113" w:right="113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设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备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设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施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设备名称</w:t>
            </w: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设备参数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503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行业经验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项目名称</w:t>
            </w:r>
          </w:p>
        </w:tc>
        <w:tc>
          <w:tcPr>
            <w:tcW w:w="2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合同起止日期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合同数量、金额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  <w:jc w:val="center"/>
        </w:trPr>
        <w:tc>
          <w:tcPr>
            <w:tcW w:w="85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left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单位概况：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/>
                <w:color w:val="auto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before="80" w:after="80" w:line="360" w:lineRule="atLeast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</w:t>
            </w:r>
          </w:p>
          <w:p>
            <w:pPr>
              <w:pStyle w:val="2"/>
              <w:rPr>
                <w:rFonts w:hint="eastAsia"/>
              </w:rPr>
            </w:pPr>
          </w:p>
        </w:tc>
      </w:tr>
    </w:tbl>
    <w:p/>
    <w:p>
      <w:pPr>
        <w:pStyle w:val="2"/>
      </w:pPr>
    </w:p>
    <w:p/>
    <w:p>
      <w:pPr>
        <w:ind w:firstLine="3360" w:firstLineChars="1600"/>
        <w:rPr>
          <w:rFonts w:hint="eastAsia" w:eastAsia="宋体"/>
          <w:lang w:eastAsia="zh-CN"/>
        </w:rPr>
      </w:pPr>
    </w:p>
    <w:p>
      <w:pPr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A50B2"/>
    <w:rsid w:val="01C936A6"/>
    <w:rsid w:val="028641A0"/>
    <w:rsid w:val="060478EA"/>
    <w:rsid w:val="195126CD"/>
    <w:rsid w:val="1D993ED4"/>
    <w:rsid w:val="28657B13"/>
    <w:rsid w:val="38706EAD"/>
    <w:rsid w:val="615A50B2"/>
    <w:rsid w:val="7D5E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